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A0" w:rsidRDefault="002B25A0" w:rsidP="002B25A0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АНАЛИТИЧЕСКИЙ ОТЧЕТ</w:t>
      </w:r>
    </w:p>
    <w:p w:rsidR="002B25A0" w:rsidRDefault="002B25A0" w:rsidP="002B25A0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:rsidR="002B25A0" w:rsidRDefault="002B25A0" w:rsidP="002B25A0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u w:val="single"/>
          <w:lang w:eastAsia="en-US"/>
        </w:rPr>
        <w:t>биологии</w:t>
      </w:r>
      <w:r>
        <w:rPr>
          <w:b/>
          <w:bCs/>
          <w:sz w:val="28"/>
          <w:szCs w:val="28"/>
          <w:lang w:eastAsia="en-US"/>
        </w:rPr>
        <w:t xml:space="preserve"> в  2023/2024 учебном году</w:t>
      </w:r>
    </w:p>
    <w:p w:rsidR="002B25A0" w:rsidRDefault="002B25A0" w:rsidP="002B25A0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2B25A0" w:rsidRDefault="002B25A0" w:rsidP="002B25A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Школьный этап </w:t>
      </w:r>
      <w:r>
        <w:rPr>
          <w:bCs/>
          <w:sz w:val="28"/>
          <w:szCs w:val="28"/>
          <w:lang w:eastAsia="en-US"/>
        </w:rPr>
        <w:t xml:space="preserve">всероссийской олимпиады школьников по </w:t>
      </w:r>
      <w:r>
        <w:rPr>
          <w:bCs/>
          <w:sz w:val="28"/>
          <w:szCs w:val="28"/>
          <w:u w:val="single"/>
          <w:lang w:eastAsia="en-US"/>
        </w:rPr>
        <w:t xml:space="preserve">биологии </w:t>
      </w:r>
      <w:r>
        <w:rPr>
          <w:rFonts w:eastAsia="Calibri"/>
          <w:sz w:val="28"/>
          <w:szCs w:val="28"/>
          <w:lang w:eastAsia="en-US"/>
        </w:rPr>
        <w:t xml:space="preserve">проводился </w:t>
      </w:r>
      <w:r>
        <w:rPr>
          <w:rFonts w:eastAsia="Calibri"/>
          <w:sz w:val="28"/>
          <w:szCs w:val="28"/>
          <w:u w:val="single"/>
          <w:lang w:eastAsia="en-US"/>
        </w:rPr>
        <w:t>12 октября</w:t>
      </w:r>
      <w:r>
        <w:rPr>
          <w:rFonts w:eastAsia="Calibri"/>
          <w:sz w:val="28"/>
          <w:szCs w:val="28"/>
          <w:lang w:eastAsia="en-US"/>
        </w:rPr>
        <w:t xml:space="preserve"> 20</w:t>
      </w:r>
      <w:r>
        <w:rPr>
          <w:rFonts w:eastAsia="Calibri"/>
          <w:sz w:val="28"/>
          <w:szCs w:val="28"/>
          <w:u w:val="single"/>
          <w:lang w:eastAsia="en-US"/>
        </w:rPr>
        <w:t>23</w:t>
      </w:r>
      <w:r>
        <w:rPr>
          <w:rFonts w:eastAsia="Calibri"/>
          <w:sz w:val="28"/>
          <w:szCs w:val="28"/>
          <w:lang w:eastAsia="en-US"/>
        </w:rPr>
        <w:t xml:space="preserve"> года. </w:t>
      </w:r>
    </w:p>
    <w:p w:rsidR="002B25A0" w:rsidRDefault="002B25A0" w:rsidP="002B25A0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школьном этапе по </w:t>
      </w:r>
      <w:r>
        <w:rPr>
          <w:sz w:val="28"/>
          <w:szCs w:val="28"/>
          <w:u w:val="single"/>
        </w:rPr>
        <w:t xml:space="preserve">биологии </w:t>
      </w:r>
      <w:r>
        <w:rPr>
          <w:sz w:val="28"/>
          <w:szCs w:val="28"/>
        </w:rPr>
        <w:t xml:space="preserve"> приняли участие </w:t>
      </w:r>
      <w:r>
        <w:rPr>
          <w:sz w:val="28"/>
          <w:szCs w:val="28"/>
          <w:u w:val="single"/>
        </w:rPr>
        <w:t xml:space="preserve">34 </w:t>
      </w:r>
      <w:r>
        <w:rPr>
          <w:sz w:val="28"/>
          <w:szCs w:val="28"/>
        </w:rPr>
        <w:t xml:space="preserve">чел., </w:t>
      </w:r>
      <w:r>
        <w:rPr>
          <w:sz w:val="28"/>
          <w:szCs w:val="28"/>
          <w:lang w:eastAsia="en-US"/>
        </w:rPr>
        <w:t xml:space="preserve">из них учащихся: 4 класса – </w:t>
      </w:r>
      <w:r>
        <w:rPr>
          <w:sz w:val="28"/>
          <w:szCs w:val="28"/>
          <w:u w:val="single"/>
          <w:lang w:eastAsia="en-US"/>
        </w:rPr>
        <w:t xml:space="preserve">0 </w:t>
      </w:r>
      <w:r>
        <w:rPr>
          <w:sz w:val="28"/>
          <w:szCs w:val="28"/>
          <w:lang w:eastAsia="en-US"/>
        </w:rPr>
        <w:t xml:space="preserve">чел., 5 класса – </w:t>
      </w:r>
      <w:r>
        <w:rPr>
          <w:sz w:val="28"/>
          <w:szCs w:val="28"/>
          <w:u w:val="single"/>
          <w:lang w:eastAsia="en-US"/>
        </w:rPr>
        <w:t xml:space="preserve">7 </w:t>
      </w:r>
      <w:r>
        <w:rPr>
          <w:sz w:val="28"/>
          <w:szCs w:val="28"/>
          <w:lang w:eastAsia="en-US"/>
        </w:rPr>
        <w:t xml:space="preserve">чел., 6 класса – </w:t>
      </w:r>
      <w:r>
        <w:rPr>
          <w:sz w:val="28"/>
          <w:szCs w:val="28"/>
          <w:u w:val="single"/>
          <w:lang w:eastAsia="en-US"/>
        </w:rPr>
        <w:t xml:space="preserve">9 </w:t>
      </w:r>
      <w:r>
        <w:rPr>
          <w:sz w:val="28"/>
          <w:szCs w:val="28"/>
          <w:lang w:eastAsia="en-US"/>
        </w:rPr>
        <w:t xml:space="preserve">чел., 7 класса – </w:t>
      </w:r>
      <w:r>
        <w:rPr>
          <w:sz w:val="28"/>
          <w:szCs w:val="28"/>
          <w:u w:val="single"/>
          <w:lang w:eastAsia="en-US"/>
        </w:rPr>
        <w:t xml:space="preserve">2 </w:t>
      </w:r>
      <w:r>
        <w:rPr>
          <w:sz w:val="28"/>
          <w:szCs w:val="28"/>
          <w:lang w:eastAsia="en-US"/>
        </w:rPr>
        <w:t>чел., 8</w:t>
      </w:r>
      <w:r>
        <w:rPr>
          <w:sz w:val="28"/>
          <w:szCs w:val="28"/>
          <w:u w:val="single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класса – </w:t>
      </w:r>
      <w:r>
        <w:rPr>
          <w:sz w:val="28"/>
          <w:szCs w:val="28"/>
          <w:u w:val="single"/>
          <w:lang w:eastAsia="en-US"/>
        </w:rPr>
        <w:t xml:space="preserve">9 </w:t>
      </w:r>
      <w:r>
        <w:rPr>
          <w:sz w:val="28"/>
          <w:szCs w:val="28"/>
          <w:lang w:eastAsia="en-US"/>
        </w:rPr>
        <w:t xml:space="preserve">чел., </w:t>
      </w:r>
      <w:r>
        <w:rPr>
          <w:sz w:val="28"/>
          <w:szCs w:val="28"/>
          <w:lang w:eastAsia="en-US"/>
        </w:rPr>
        <w:br/>
        <w:t xml:space="preserve">9 класса – </w:t>
      </w:r>
      <w:r>
        <w:rPr>
          <w:sz w:val="28"/>
          <w:szCs w:val="28"/>
          <w:u w:val="single"/>
          <w:lang w:eastAsia="en-US"/>
        </w:rPr>
        <w:t xml:space="preserve">6 </w:t>
      </w:r>
      <w:r>
        <w:rPr>
          <w:sz w:val="28"/>
          <w:szCs w:val="28"/>
          <w:lang w:eastAsia="en-US"/>
        </w:rPr>
        <w:t xml:space="preserve">чел., 10 класса – </w:t>
      </w:r>
      <w:r>
        <w:rPr>
          <w:sz w:val="28"/>
          <w:szCs w:val="28"/>
          <w:u w:val="single"/>
          <w:lang w:eastAsia="en-US"/>
        </w:rPr>
        <w:t xml:space="preserve">0 </w:t>
      </w:r>
      <w:r>
        <w:rPr>
          <w:sz w:val="28"/>
          <w:szCs w:val="28"/>
          <w:lang w:eastAsia="en-US"/>
        </w:rPr>
        <w:t xml:space="preserve">чел., 11 класса – </w:t>
      </w:r>
      <w:r>
        <w:rPr>
          <w:sz w:val="28"/>
          <w:szCs w:val="28"/>
          <w:u w:val="single"/>
          <w:lang w:eastAsia="en-US"/>
        </w:rPr>
        <w:t xml:space="preserve">1 </w:t>
      </w:r>
      <w:r>
        <w:rPr>
          <w:sz w:val="28"/>
          <w:szCs w:val="28"/>
          <w:lang w:eastAsia="en-US"/>
        </w:rPr>
        <w:t>чел.</w:t>
      </w:r>
      <w:proofErr w:type="gramEnd"/>
    </w:p>
    <w:p w:rsidR="002B25A0" w:rsidRDefault="002B25A0" w:rsidP="002B25A0">
      <w:pPr>
        <w:ind w:right="-143" w:firstLine="54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Школьный этап олимпиады по </w:t>
      </w:r>
      <w:r>
        <w:rPr>
          <w:sz w:val="28"/>
          <w:szCs w:val="28"/>
          <w:u w:val="single"/>
          <w:lang w:eastAsia="en-US"/>
        </w:rPr>
        <w:t xml:space="preserve">биологии </w:t>
      </w:r>
      <w:r>
        <w:rPr>
          <w:sz w:val="28"/>
          <w:szCs w:val="28"/>
          <w:lang w:eastAsia="en-US"/>
        </w:rPr>
        <w:t xml:space="preserve"> проводился по заданиям, разработанным </w:t>
      </w:r>
      <w:r>
        <w:rPr>
          <w:i/>
          <w:iCs/>
          <w:sz w:val="28"/>
          <w:szCs w:val="28"/>
        </w:rPr>
        <w:t xml:space="preserve">Образовательный Фонд «Талант и успех», по остальным общеобразовательным предметам - </w:t>
      </w:r>
      <w:r>
        <w:rPr>
          <w:i/>
          <w:iCs/>
          <w:sz w:val="28"/>
          <w:szCs w:val="28"/>
          <w:lang w:eastAsia="en-US"/>
        </w:rPr>
        <w:t>региональная предметно-методическая комиссия)</w:t>
      </w:r>
      <w:r>
        <w:rPr>
          <w:sz w:val="28"/>
          <w:szCs w:val="28"/>
          <w:lang w:eastAsia="en-US"/>
        </w:rPr>
        <w:t>.</w:t>
      </w:r>
      <w:proofErr w:type="gramEnd"/>
    </w:p>
    <w:p w:rsidR="002B25A0" w:rsidRDefault="002B25A0" w:rsidP="002B25A0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Школьный этап олимпиады состоял из </w:t>
      </w:r>
      <w:r>
        <w:rPr>
          <w:sz w:val="28"/>
          <w:szCs w:val="28"/>
          <w:u w:val="single"/>
          <w:lang w:eastAsia="en-US"/>
        </w:rPr>
        <w:t>1</w:t>
      </w:r>
      <w:r>
        <w:rPr>
          <w:sz w:val="28"/>
          <w:szCs w:val="28"/>
          <w:lang w:eastAsia="en-US"/>
        </w:rPr>
        <w:t xml:space="preserve"> туров/конкурсов: </w:t>
      </w:r>
      <w:r>
        <w:rPr>
          <w:sz w:val="28"/>
          <w:szCs w:val="28"/>
          <w:u w:val="single"/>
          <w:lang w:eastAsia="en-US"/>
        </w:rPr>
        <w:t xml:space="preserve">письменной форме </w:t>
      </w:r>
    </w:p>
    <w:p w:rsidR="002B25A0" w:rsidRDefault="002B25A0" w:rsidP="002B25A0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2258"/>
        <w:gridCol w:w="2052"/>
        <w:gridCol w:w="2159"/>
        <w:gridCol w:w="1615"/>
      </w:tblGrid>
      <w:tr w:rsidR="002B25A0" w:rsidTr="002B25A0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2B25A0" w:rsidTr="002B25A0">
        <w:trPr>
          <w:trHeight w:val="8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A0" w:rsidRDefault="002B25A0">
            <w:pPr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A0" w:rsidRDefault="002B25A0">
            <w:pPr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A0" w:rsidRDefault="002B25A0">
            <w:pPr>
              <w:rPr>
                <w:b/>
                <w:sz w:val="24"/>
                <w:szCs w:val="28"/>
                <w:lang w:eastAsia="en-US"/>
              </w:rPr>
            </w:pPr>
          </w:p>
        </w:tc>
      </w:tr>
      <w:tr w:rsidR="002B25A0" w:rsidTr="002B25A0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25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18,2</w:t>
            </w:r>
          </w:p>
        </w:tc>
      </w:tr>
      <w:tr w:rsidR="002B25A0" w:rsidTr="002B25A0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25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19,36</w:t>
            </w:r>
          </w:p>
        </w:tc>
      </w:tr>
      <w:tr w:rsidR="002B25A0" w:rsidTr="002B25A0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23</w:t>
            </w:r>
          </w:p>
        </w:tc>
      </w:tr>
      <w:tr w:rsidR="002B25A0" w:rsidTr="002B25A0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33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22</w:t>
            </w:r>
          </w:p>
        </w:tc>
      </w:tr>
      <w:tr w:rsidR="002B25A0" w:rsidTr="002B25A0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57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25,65</w:t>
            </w:r>
          </w:p>
        </w:tc>
      </w:tr>
      <w:tr w:rsidR="002B25A0" w:rsidTr="002B25A0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71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A0" w:rsidRDefault="002B25A0">
            <w:pPr>
              <w:spacing w:line="276" w:lineRule="auto"/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30,5</w:t>
            </w:r>
          </w:p>
        </w:tc>
      </w:tr>
    </w:tbl>
    <w:p w:rsidR="002B25A0" w:rsidRDefault="002B25A0" w:rsidP="002B25A0">
      <w:pPr>
        <w:ind w:right="-143" w:firstLine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Анализ </w:t>
      </w:r>
      <w:proofErr w:type="gramStart"/>
      <w:r>
        <w:rPr>
          <w:sz w:val="28"/>
          <w:szCs w:val="28"/>
        </w:rPr>
        <w:t>качества выполнения заданий школьного этапа олимпиады</w:t>
      </w:r>
      <w:proofErr w:type="gramEnd"/>
      <w:r>
        <w:rPr>
          <w:sz w:val="28"/>
          <w:szCs w:val="28"/>
        </w:rPr>
        <w:t xml:space="preserve"> показал, что учащиеся имеют средний уровень подготовки к решению олимпиадных задач, участники олимпиады не смогли набрать максимальных баллов.</w:t>
      </w:r>
    </w:p>
    <w:p w:rsidR="002B25A0" w:rsidRDefault="002B25A0" w:rsidP="002B25A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Задания/темы, вызвавшие наибольшие затруднения </w:t>
      </w:r>
      <w:r>
        <w:rPr>
          <w:b/>
          <w:sz w:val="28"/>
          <w:szCs w:val="28"/>
        </w:rPr>
        <w:br/>
        <w:t xml:space="preserve">у участников олимпиады. </w:t>
      </w:r>
      <w:r w:rsidR="0079689B">
        <w:rPr>
          <w:sz w:val="28"/>
          <w:szCs w:val="28"/>
        </w:rPr>
        <w:t xml:space="preserve">Затруднения вызвали задания на </w:t>
      </w:r>
      <w:r>
        <w:rPr>
          <w:sz w:val="28"/>
          <w:szCs w:val="28"/>
        </w:rPr>
        <w:t xml:space="preserve"> соответствие</w:t>
      </w:r>
      <w:proofErr w:type="gramStart"/>
      <w:r w:rsidR="0079689B">
        <w:rPr>
          <w:sz w:val="28"/>
          <w:szCs w:val="28"/>
        </w:rPr>
        <w:t>.</w:t>
      </w:r>
      <w:proofErr w:type="gramEnd"/>
      <w:r w:rsidR="007968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9689B">
        <w:rPr>
          <w:sz w:val="28"/>
          <w:szCs w:val="28"/>
        </w:rPr>
        <w:t>Задания по определению тканей на рисунке</w:t>
      </w:r>
    </w:p>
    <w:p w:rsidR="002B25A0" w:rsidRDefault="002B25A0" w:rsidP="002B25A0">
      <w:pPr>
        <w:ind w:right="-143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Типичные ошибки при выполнении отдельных заданий</w:t>
      </w:r>
    </w:p>
    <w:p w:rsidR="002B25A0" w:rsidRDefault="002B25A0" w:rsidP="002B2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на определение систематических групп организмов, соотнесение признаков характерных живым организмам, молекул органических веществ </w:t>
      </w:r>
    </w:p>
    <w:p w:rsidR="002B25A0" w:rsidRDefault="002B25A0" w:rsidP="002B25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b/>
          <w:sz w:val="28"/>
          <w:szCs w:val="28"/>
        </w:rPr>
        <w:t>Выводы и рекомендации:</w:t>
      </w:r>
    </w:p>
    <w:p w:rsidR="002B25A0" w:rsidRDefault="002B25A0" w:rsidP="002B25A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Больше</w:t>
      </w:r>
      <w:r w:rsidR="004A5471">
        <w:rPr>
          <w:sz w:val="28"/>
          <w:szCs w:val="28"/>
        </w:rPr>
        <w:t xml:space="preserve"> обращать внимание </w:t>
      </w:r>
      <w:r>
        <w:rPr>
          <w:sz w:val="28"/>
          <w:szCs w:val="28"/>
        </w:rPr>
        <w:t xml:space="preserve"> при подготовке к олимпиаде на термины и понятия</w:t>
      </w:r>
      <w:r w:rsidR="004A5471">
        <w:rPr>
          <w:sz w:val="28"/>
          <w:szCs w:val="28"/>
        </w:rPr>
        <w:t>, работать с рисунками тканей, структурных единиц клеткок.</w:t>
      </w:r>
    </w:p>
    <w:p w:rsidR="002B25A0" w:rsidRDefault="002B25A0" w:rsidP="002B25A0">
      <w:pPr>
        <w:spacing w:line="360" w:lineRule="auto"/>
        <w:ind w:right="-143"/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 Жюри </w:t>
      </w:r>
      <w:r>
        <w:rPr>
          <w:b/>
          <w:sz w:val="28"/>
          <w:szCs w:val="28"/>
        </w:rPr>
        <w:t xml:space="preserve">                 _______________________________________</w:t>
      </w:r>
    </w:p>
    <w:p w:rsidR="003F13A3" w:rsidRPr="002B25A0" w:rsidRDefault="002B25A0" w:rsidP="002B25A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Члены жюри                              __________________________________</w:t>
      </w:r>
      <w:r>
        <w:rPr>
          <w:sz w:val="28"/>
          <w:szCs w:val="28"/>
        </w:rPr>
        <w:tab/>
      </w:r>
    </w:p>
    <w:sectPr w:rsidR="003F13A3" w:rsidRPr="002B25A0" w:rsidSect="003F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B25A0"/>
    <w:rsid w:val="002B25A0"/>
    <w:rsid w:val="003F13A3"/>
    <w:rsid w:val="004A5471"/>
    <w:rsid w:val="0079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2023-10-26T13:50:00Z</dcterms:created>
  <dcterms:modified xsi:type="dcterms:W3CDTF">2023-10-26T13:53:00Z</dcterms:modified>
</cp:coreProperties>
</file>