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99" w:rsidRPr="003B0A99" w:rsidRDefault="003B0A99" w:rsidP="003B0A99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Спецификация</w:t>
      </w:r>
    </w:p>
    <w:p w:rsidR="003B0A99" w:rsidRPr="003B0A99" w:rsidRDefault="003B0A99" w:rsidP="003B0A99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контрольных измерительных материалов для проведения вступительног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тестирования по математике в 10</w:t>
      </w: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класс.</w:t>
      </w:r>
    </w:p>
    <w:p w:rsidR="003B0A99" w:rsidRPr="003B0A99" w:rsidRDefault="003B0A99" w:rsidP="003B0A99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Тестирование проводится в целях определения уровня подготовки учащихся в профильной школе. Для этой цели используется контрольные измерительные материалы, представляющие собой комплекс заданий стандартизированной формы. </w:t>
      </w:r>
    </w:p>
    <w:p w:rsidR="003B0A99" w:rsidRPr="003B0A99" w:rsidRDefault="003B0A99" w:rsidP="003B0A99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Структура КИМ теста отвечает цели построения системы дифференцированного обучения математике в современной школе.</w:t>
      </w:r>
    </w:p>
    <w:p w:rsidR="003B0A99" w:rsidRPr="003B0A99" w:rsidRDefault="003B0A99" w:rsidP="003B0A99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КИМ разработан с учетом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единства требований ГИА</w:t>
      </w: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 курс основной школы и готовности</w:t>
      </w: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 дальнейшему обучению в профильной школе. Задания теста соответствуют формулировкам, приняты</w:t>
      </w:r>
      <w:r w:rsidR="00C6788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</w:t>
      </w: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учебниках и учебных пособиях, включенных в Федеральный перечень учебников.</w:t>
      </w:r>
    </w:p>
    <w:p w:rsidR="003B0A99" w:rsidRPr="003B0A99" w:rsidRDefault="003B0A99" w:rsidP="003B0A99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Работа состоит из двух  частей: 1 часть содержит задания с кратким ответом, 2 часть с развернутым ответом.</w:t>
      </w:r>
    </w:p>
    <w:p w:rsidR="003B0A99" w:rsidRPr="003B0A99" w:rsidRDefault="003B0A99" w:rsidP="003B0A99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Часть 1. В этой части теста содержатся задания по ключевым разделам математики.</w:t>
      </w:r>
    </w:p>
    <w:p w:rsidR="003B0A99" w:rsidRPr="003B0A99" w:rsidRDefault="003B0A99" w:rsidP="003B0A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Числа и вычисления.</w:t>
      </w:r>
    </w:p>
    <w:p w:rsidR="003B0A99" w:rsidRPr="003B0A99" w:rsidRDefault="003B0A99" w:rsidP="003B0A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Алгебраические выражения.</w:t>
      </w:r>
    </w:p>
    <w:p w:rsidR="003B0A99" w:rsidRPr="003B0A99" w:rsidRDefault="003B0A99" w:rsidP="003B0A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Уравнения и неравенства.</w:t>
      </w:r>
    </w:p>
    <w:p w:rsidR="003B0A99" w:rsidRPr="003B0A99" w:rsidRDefault="003B0A99" w:rsidP="003B0A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Статистика и теория вероятности.</w:t>
      </w:r>
    </w:p>
    <w:p w:rsidR="003B0A99" w:rsidRPr="003B0A99" w:rsidRDefault="003B0A99" w:rsidP="003B0A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Графики и функции.</w:t>
      </w:r>
    </w:p>
    <w:p w:rsidR="003B0A99" w:rsidRPr="003B0A99" w:rsidRDefault="003B0A99" w:rsidP="003B0A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Координаты на прямой и плоскости.</w:t>
      </w:r>
    </w:p>
    <w:p w:rsidR="003B0A99" w:rsidRPr="003B0A99" w:rsidRDefault="003B0A99" w:rsidP="003B0A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Геометрия.</w:t>
      </w:r>
    </w:p>
    <w:p w:rsidR="003B0A99" w:rsidRPr="003B0A99" w:rsidRDefault="003B0A99" w:rsidP="003B0A99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2. Задания направлены на проверку следующих математических умений:</w:t>
      </w:r>
    </w:p>
    <w:p w:rsidR="003B0A99" w:rsidRPr="003B0A99" w:rsidRDefault="003B0A99" w:rsidP="003B0A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формально-оперативным алгебраическим аппаратом</w:t>
      </w:r>
      <w:r w:rsidR="00C6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B0A99" w:rsidRPr="003B0A99" w:rsidRDefault="003B0A99" w:rsidP="003B0A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комплексной задачи, включающей</w:t>
      </w: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себя знания из различных тем курса алгебры</w:t>
      </w:r>
      <w:r w:rsidR="00C6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B0A99" w:rsidRPr="003B0A99" w:rsidRDefault="003B0A99" w:rsidP="003B0A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планиметрической задачи</w:t>
      </w:r>
      <w:r w:rsidR="00C6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</w:t>
      </w: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</w:t>
      </w:r>
      <w:r w:rsidR="00C6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ением</w:t>
      </w: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различны</w:t>
      </w:r>
      <w:r w:rsidR="00C6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</w:t>
      </w:r>
      <w:r w:rsidR="00C6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курса геометрии</w:t>
      </w:r>
      <w:r w:rsidR="00C678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B0A99" w:rsidRPr="003B0A99" w:rsidRDefault="00FB507C" w:rsidP="003B0A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</w:t>
      </w:r>
      <w:r w:rsidR="003B0A99"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математически грамотно и ясно записать решение, приводя необходим</w:t>
      </w:r>
      <w:bookmarkStart w:id="0" w:name="_GoBack"/>
      <w:bookmarkEnd w:id="0"/>
      <w:r w:rsidR="003B0A99"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ые пояснения и обоснования.</w:t>
      </w:r>
    </w:p>
    <w:p w:rsidR="003B0A99" w:rsidRPr="003B0A99" w:rsidRDefault="003B0A99" w:rsidP="003B0A99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первой части оцениваются в 1 балл, второй части в 2</w:t>
      </w:r>
      <w:r w:rsidR="00FB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-3</w:t>
      </w: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балла. Максимальное количеств</w:t>
      </w:r>
      <w:r w:rsidR="00FB5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за выполнение всей работы  - 26</w:t>
      </w: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баллов.</w:t>
      </w:r>
    </w:p>
    <w:p w:rsidR="003B0A99" w:rsidRPr="003B0A99" w:rsidRDefault="003B0A99" w:rsidP="003B0A99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работы отводится 120 минут.</w:t>
      </w:r>
    </w:p>
    <w:p w:rsidR="003B0A99" w:rsidRPr="003B0A99" w:rsidRDefault="003B0A99" w:rsidP="003B0A99">
      <w:pPr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B507C" w:rsidRPr="00FB507C" w:rsidRDefault="003B0A99" w:rsidP="00FB507C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B0A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Примерный тест.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Вычислите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0,8∙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2-3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4</m:t>
                </m:r>
              </m:den>
            </m:f>
          </m:e>
        </m:d>
      </m:oMath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Упростите выражение: 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ru-RU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-6</m:t>
                </m:r>
              </m:sup>
            </m:sSup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10</m:t>
                </m:r>
              </m:sup>
            </m:sSup>
          </m:den>
        </m:f>
      </m:oMath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с-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6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6-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2</m:t>
                </m:r>
              </m:sup>
            </m:sSup>
          </m:den>
        </m:f>
      </m:oMath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1-3х&lt;7;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5х-21≤1.</m:t>
                </m:r>
              </m:e>
            </m:eqArr>
          </m:e>
        </m:d>
      </m:oMath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.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Магазин продавал мужские рубашки по  680 рублей. Во время акции снизили цену на 30%. Сколько стоила рубашка во время акции?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В окружности с центром </w:t>
      </w:r>
      <w:proofErr w:type="gramStart"/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О</w:t>
      </w:r>
      <w:proofErr w:type="gramEnd"/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проведены диаметры А</w:t>
      </w:r>
      <w:r w:rsidRPr="00FB507C">
        <w:rPr>
          <w:rFonts w:ascii="Calibri" w:eastAsia="Times New Roman" w:hAnsi="Calibri" w:cs="Times New Roman"/>
          <w:sz w:val="20"/>
          <w:szCs w:val="20"/>
          <w:lang w:val="en-US" w:eastAsia="ru-RU"/>
        </w:rPr>
        <w:t>D</w:t>
      </w: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и АС, угол </w:t>
      </w:r>
      <w:r w:rsidRPr="00FB507C">
        <w:rPr>
          <w:rFonts w:ascii="Calibri" w:eastAsia="Times New Roman" w:hAnsi="Calibri" w:cs="Times New Roman"/>
          <w:sz w:val="20"/>
          <w:szCs w:val="20"/>
          <w:lang w:val="en-US" w:eastAsia="ru-RU"/>
        </w:rPr>
        <w:t>COD</w:t>
      </w: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равен 40</w:t>
      </w:r>
      <w:r w:rsidRPr="00FB507C">
        <w:rPr>
          <w:rFonts w:ascii="Calibri" w:eastAsia="Times New Roman" w:hAnsi="Calibri" w:cs="Calibri"/>
          <w:sz w:val="20"/>
          <w:szCs w:val="20"/>
          <w:lang w:eastAsia="ru-RU"/>
        </w:rPr>
        <w:t>°</w:t>
      </w: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. Найдите величину угла </w:t>
      </w:r>
      <w:r w:rsidRPr="00FB507C">
        <w:rPr>
          <w:rFonts w:ascii="Calibri" w:eastAsia="Times New Roman" w:hAnsi="Calibri" w:cs="Times New Roman"/>
          <w:sz w:val="20"/>
          <w:szCs w:val="20"/>
          <w:lang w:val="en-US" w:eastAsia="ru-RU"/>
        </w:rPr>
        <w:t>ABD</w:t>
      </w: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.</w:t>
      </w:r>
    </w:p>
    <w:p w:rsidR="00FB507C" w:rsidRPr="00FB507C" w:rsidRDefault="00FB507C" w:rsidP="00FB507C">
      <w:pPr>
        <w:ind w:left="720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________________________________________________________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Упростите выражение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4a-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2a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a+1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a+1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2</m:t>
                </m:r>
              </m:sup>
            </m:sSup>
          </m:den>
        </m:f>
      </m:oMath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Решите уравнение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8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-4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2-х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-7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х+2</m:t>
            </m:r>
          </m:den>
        </m:f>
      </m:oMath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Построить график функции у=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,при х≤1;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х-2, при х&gt;1.</m:t>
                </m:r>
              </m:e>
            </m:eqArr>
          </m:e>
        </m:d>
      </m:oMath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Решите неравенство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-7х-4&gt;0</m:t>
        </m:r>
      </m:oMath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.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Найдите область определения функции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у=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х-5</m:t>
                </m:r>
              </m:e>
            </m:d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∙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+7х-10</m:t>
                </m:r>
              </m:e>
            </m:d>
          </m:e>
        </m:rad>
      </m:oMath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.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В  треугольнике </w:t>
      </w:r>
      <w:r w:rsidRPr="00FB507C">
        <w:rPr>
          <w:rFonts w:ascii="Calibri" w:eastAsia="Times New Roman" w:hAnsi="Calibri" w:cs="Times New Roman"/>
          <w:sz w:val="20"/>
          <w:szCs w:val="20"/>
          <w:lang w:val="en-US" w:eastAsia="ru-RU"/>
        </w:rPr>
        <w:t>ABC</w:t>
      </w: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угол С равен 90</w:t>
      </w:r>
      <w:r w:rsidRPr="00FB507C">
        <w:rPr>
          <w:rFonts w:ascii="Calibri" w:eastAsia="Times New Roman" w:hAnsi="Calibri" w:cs="Calibri"/>
          <w:sz w:val="20"/>
          <w:szCs w:val="20"/>
          <w:lang w:eastAsia="ru-RU"/>
        </w:rPr>
        <w:t>°</w:t>
      </w: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, АВ =20, а синус угла В  равен 0,8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 xml:space="preserve">. </m:t>
        </m:r>
      </m:oMath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Найдите катет СВ.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Первая труба пропускает в минуту на 4 л воды меньше, чем вторая. Сколько литров воды в минуту пропускает вторая труба, если резервуар объёмом 1020 литров она заполняет на 4 минуты быстрее, чем первая труба.</w:t>
      </w:r>
    </w:p>
    <w:p w:rsidR="00FB507C" w:rsidRPr="00FB507C" w:rsidRDefault="00FB507C" w:rsidP="00FB507C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В равнобедренный треугольник АВС вписана окружность, которая касается стороны ВС в точке К так, что </w:t>
      </w:r>
      <w:proofErr w:type="gramStart"/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>ВК:КС</w:t>
      </w:r>
      <w:proofErr w:type="gramEnd"/>
      <w:r w:rsidRPr="00FB507C">
        <w:rPr>
          <w:rFonts w:ascii="Calibri" w:eastAsia="Times New Roman" w:hAnsi="Calibri" w:cs="Times New Roman"/>
          <w:sz w:val="20"/>
          <w:szCs w:val="20"/>
          <w:lang w:eastAsia="ru-RU"/>
        </w:rPr>
        <w:t xml:space="preserve">=4:3 . Найдите основание Ас, если радиус вписанной окружности равен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10</m:t>
            </m:r>
          </m:e>
        </m:ra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</w:p>
    <w:p w:rsidR="00FB507C" w:rsidRPr="00FB507C" w:rsidRDefault="00FB507C" w:rsidP="00FB507C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245D1" w:rsidRPr="00FB507C" w:rsidRDefault="003245D1">
      <w:pPr>
        <w:rPr>
          <w:sz w:val="20"/>
          <w:szCs w:val="20"/>
        </w:rPr>
      </w:pPr>
    </w:p>
    <w:sectPr w:rsidR="003245D1" w:rsidRPr="00FB507C" w:rsidSect="00FB50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AFB"/>
    <w:multiLevelType w:val="hybridMultilevel"/>
    <w:tmpl w:val="90A0DBCC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" w15:restartNumberingAfterBreak="0">
    <w:nsid w:val="4C1A4969"/>
    <w:multiLevelType w:val="hybridMultilevel"/>
    <w:tmpl w:val="024A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7BB5"/>
    <w:multiLevelType w:val="hybridMultilevel"/>
    <w:tmpl w:val="27AC7164"/>
    <w:lvl w:ilvl="0" w:tplc="041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99"/>
    <w:rsid w:val="003245D1"/>
    <w:rsid w:val="003B0A99"/>
    <w:rsid w:val="00C67887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0FBB"/>
  <w15:docId w15:val="{983295EE-CEDE-48AA-8A06-454C0AB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lapen</dc:creator>
  <cp:lastModifiedBy>Пользователь Windows</cp:lastModifiedBy>
  <cp:revision>2</cp:revision>
  <cp:lastPrinted>2020-05-12T02:39:00Z</cp:lastPrinted>
  <dcterms:created xsi:type="dcterms:W3CDTF">2020-04-30T11:01:00Z</dcterms:created>
  <dcterms:modified xsi:type="dcterms:W3CDTF">2020-05-12T03:02:00Z</dcterms:modified>
</cp:coreProperties>
</file>